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6FC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part_0aca58a66e50428e96c50d21feb81775"/>
      <w:bookmarkEnd w:id="0"/>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446d8d9610a444e58c234dc7d7e28582"/>
      <w:bookmarkEnd w:id="1"/>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 w:name="part_4dbd3d8914444fabbc1b7ee8ca648bd1"/>
      <w:bookmarkEnd w:id="2"/>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0e271d38839f402bba94379d63070e29"/>
      <w:bookmarkEnd w:id="3"/>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2ef035eace0e4748893cbf0ae3e88bc9"/>
      <w:bookmarkEnd w:id="4"/>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81a79ec2ee1445c8b9f38b5d7d8a09bd"/>
      <w:bookmarkEnd w:id="5"/>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287168fe677547c58231ed456bcfe799"/>
      <w:bookmarkEnd w:id="6"/>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c863b15c88004c39a1fe804c808d89c5"/>
      <w:bookmarkEnd w:id="7"/>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902ec6a02a0140ca931cf7cab542b3ea"/>
      <w:bookmarkEnd w:id="8"/>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 w:name="part_39387b81b9a04a359ab8068e13f5514f"/>
      <w:bookmarkEnd w:id="9"/>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 w:name="part_4351563eb12f493c9a6e08eedb149bef"/>
      <w:bookmarkEnd w:id="10"/>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 w:name="part_796971788c69409fb707633bc67bfc4c"/>
      <w:bookmarkEnd w:id="11"/>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 w:name="part_ec2a2af337e1421caee5b8b918087054"/>
      <w:bookmarkEnd w:id="12"/>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 w:name="part_c485742336c543c1b91775b398f4ef94"/>
      <w:bookmarkEnd w:id="13"/>
      <w:r w:rsidRPr="002A36D7">
        <w:rPr>
          <w:rFonts w:ascii="Times New Roman" w:eastAsia="Times New Roman" w:hAnsi="Times New Roman" w:cs="Times New Roman"/>
          <w:color w:val="000000"/>
          <w:kern w:val="0"/>
          <w:sz w:val="24"/>
          <w:szCs w:val="24"/>
          <w:lang w:val="lt-LT"/>
          <w14:ligatures w14:val="none"/>
        </w:rPr>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 w:name="part_a038e0cc75b743d8873fa5a25a82a4a1"/>
      <w:bookmarkEnd w:id="14"/>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 w:name="part_e66bd054561c4660ab09a7a1b441934e"/>
      <w:bookmarkEnd w:id="15"/>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 w:name="part_25c48089716a46ccb64fe6ca89b561db"/>
      <w:bookmarkEnd w:id="16"/>
      <w:r w:rsidRPr="002A36D7">
        <w:rPr>
          <w:rFonts w:ascii="Times New Roman" w:eastAsia="Times New Roman" w:hAnsi="Times New Roman" w:cs="Times New Roman"/>
          <w:color w:val="000000"/>
          <w:kern w:val="0"/>
          <w:sz w:val="24"/>
          <w:szCs w:val="24"/>
          <w:lang w:val="lt-LT"/>
          <w14:ligatures w14:val="none"/>
        </w:rPr>
        <w:lastRenderedPageBreak/>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 w:name="part_5cfc5d9636844c68af601a910dd1fc8c"/>
      <w:bookmarkEnd w:id="17"/>
      <w:r w:rsidRPr="002A36D7">
        <w:rPr>
          <w:rFonts w:ascii="Times New Roman" w:eastAsia="Times New Roman" w:hAnsi="Times New Roman" w:cs="Times New Roman"/>
          <w:color w:val="000000"/>
          <w:kern w:val="0"/>
          <w:sz w:val="24"/>
          <w:szCs w:val="24"/>
          <w:lang w:val="lt-LT"/>
          <w14:ligatures w14:val="none"/>
        </w:rPr>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 w:name="part_a650dfee2c6a4731bbfb923dedd73656"/>
      <w:bookmarkEnd w:id="18"/>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 w:name="part_0723ff3dbb0e4736a6fce1b937dc2b98"/>
      <w:bookmarkEnd w:id="19"/>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ed3e3666098d4cd7b7f224afddf6bed7"/>
      <w:bookmarkEnd w:id="20"/>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894592df969944cd90ca84a81569ea8f"/>
      <w:bookmarkEnd w:id="21"/>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 w:name="part_45ad96a5be9247e1b0565bc1474d4afd"/>
      <w:bookmarkEnd w:id="22"/>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 w:name="part_d61c00177d1d43f5805b56594b9d6722"/>
      <w:bookmarkEnd w:id="23"/>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91b61d274d154c36a9a6fd4eea0e648c"/>
      <w:bookmarkEnd w:id="24"/>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 w:name="part_6f55083f24404fcba138d423fb22634f"/>
      <w:bookmarkEnd w:id="25"/>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f28213aeb5e348029d62ba9549b5fdf3"/>
      <w:bookmarkEnd w:id="26"/>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4473e28ac76e4cfcb1a2f4e0ecffe4c4"/>
      <w:bookmarkEnd w:id="27"/>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1df36e9144e74fbd86d011190f06e8cc"/>
      <w:bookmarkEnd w:id="28"/>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9557e735c0ff4dd888233ed137297bf0"/>
      <w:bookmarkEnd w:id="29"/>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0e65faabc0a645c4833ce7d2dcd25dd5"/>
      <w:bookmarkEnd w:id="30"/>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1" w:name="part_a2ed1d44d3554a54ba3fa672f501fc55"/>
      <w:bookmarkEnd w:id="31"/>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2" w:name="part_42dd6360991b4e429501a25c4cd25e0b"/>
      <w:bookmarkEnd w:id="32"/>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 w:name="part_0667364a05704a0b8e735d1c5c6347c5"/>
      <w:bookmarkEnd w:id="33"/>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 w:name="part_cba0ccac0b1c43ce9a321c946b5882a9"/>
      <w:bookmarkEnd w:id="34"/>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5" w:name="part_d7edcd48d106495b8e59f0f87a962685"/>
      <w:bookmarkEnd w:id="35"/>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6" w:name="part_8c0f6fa78e004ecf92fbb0f73301a4f9"/>
      <w:bookmarkEnd w:id="36"/>
      <w:r w:rsidRPr="002A36D7">
        <w:rPr>
          <w:rFonts w:ascii="Times New Roman" w:eastAsia="Times New Roman" w:hAnsi="Times New Roman" w:cs="Times New Roman"/>
          <w:color w:val="000000"/>
          <w:kern w:val="0"/>
          <w:sz w:val="24"/>
          <w:szCs w:val="24"/>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7" w:name="part_8826590104f14f83b6cedb7e97a5572f"/>
      <w:bookmarkEnd w:id="37"/>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8" w:name="part_9a5720f15e6e450db18f2e3c3f3f0522"/>
      <w:bookmarkEnd w:id="38"/>
      <w:r w:rsidRPr="002A36D7">
        <w:rPr>
          <w:rFonts w:ascii="Times New Roman" w:eastAsia="Times New Roman" w:hAnsi="Times New Roman" w:cs="Times New Roman"/>
          <w:color w:val="000000"/>
          <w:kern w:val="0"/>
          <w:sz w:val="24"/>
          <w:szCs w:val="24"/>
          <w:lang w:val="lt-LT"/>
          <w14:ligatures w14:val="none"/>
        </w:rPr>
        <w:lastRenderedPageBreak/>
        <w:t>1.3.1.2. Specialiosios sąlygos;</w:t>
      </w:r>
    </w:p>
    <w:p w14:paraId="25A9F6EC"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9" w:name="part_707bfe8d0c144f6fb3c44c49d7780e6d"/>
      <w:bookmarkEnd w:id="39"/>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0" w:name="part_2ef0678e8db0452491fcc490d3cb71cd"/>
      <w:bookmarkEnd w:id="40"/>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1" w:name="part_37bdb2fbe59b42fab2072c5e4bb7df4e"/>
      <w:bookmarkEnd w:id="41"/>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2" w:name="part_0596c23fe61f40e5a18fde0f1f91c373"/>
      <w:bookmarkEnd w:id="42"/>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3" w:name="part_469f5d40c6894f748a008c9b86d57ab6"/>
      <w:bookmarkEnd w:id="43"/>
      <w:r w:rsidRPr="002A36D7">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4" w:name="part_1ad838d56da24728b26b8646c0d54f19"/>
      <w:bookmarkEnd w:id="44"/>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5" w:name="part_b23c1226612e45cbb23579249cc95e5c"/>
      <w:bookmarkEnd w:id="45"/>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46" w:name="part_630dc59410ea4d018c249015972e9995"/>
      <w:bookmarkEnd w:id="46"/>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7" w:name="part_1c3ae81aed584b558deafcaeab13c24f"/>
      <w:bookmarkEnd w:id="47"/>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8" w:name="part_24409e4ec9c7473c92b0459f21cbdcae"/>
      <w:bookmarkEnd w:id="48"/>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9" w:name="part_bf2b477ee3004ec6a0cf90489a96c7d9"/>
      <w:bookmarkEnd w:id="49"/>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0" w:name="part_90113202f3e24cdab3822d5f14c6ddcc"/>
      <w:bookmarkEnd w:id="50"/>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1" w:name="part_144f3b804ffe4b04911dc573964fbb33"/>
      <w:bookmarkEnd w:id="51"/>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2" w:name="part_651a50a5c11e40c69bd16ca01a7098d2"/>
      <w:bookmarkEnd w:id="52"/>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3" w:name="part_3d30b092144144729048476418667d38"/>
      <w:bookmarkEnd w:id="53"/>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4" w:name="part_eea468b00d614f989d5ed8c439c09caa"/>
      <w:bookmarkEnd w:id="54"/>
      <w:r w:rsidRPr="002A36D7">
        <w:rPr>
          <w:rFonts w:ascii="Times New Roman" w:eastAsia="Times New Roman" w:hAnsi="Times New Roman" w:cs="Times New Roman"/>
          <w:color w:val="000000"/>
          <w:kern w:val="0"/>
          <w:sz w:val="24"/>
          <w:szCs w:val="24"/>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5" w:name="part_fbb6cf7e64c24d708247efa32f400266"/>
      <w:bookmarkEnd w:id="55"/>
      <w:r w:rsidRPr="002A36D7">
        <w:rPr>
          <w:rFonts w:ascii="Times New Roman" w:eastAsia="Times New Roman" w:hAnsi="Times New Roman" w:cs="Times New Roman"/>
          <w:color w:val="000000"/>
          <w:kern w:val="0"/>
          <w:sz w:val="24"/>
          <w:szCs w:val="24"/>
          <w:lang w:val="lt-LT"/>
          <w14:ligatures w14:val="none"/>
        </w:rPr>
        <w:lastRenderedPageBreak/>
        <w:t>3.1.1.3.  laikytųsi Tiekėjo pasiūlyme nurodytų įsipareigojimų, įskaitant, bet neapsiribojant – atitiktų pirkimo dokumentuose nustatytus kokybinių kriterijų reikšmes ir parametrus;</w:t>
      </w:r>
    </w:p>
    <w:p w14:paraId="08CE0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6" w:name="part_10148fbcc9b34cc19eccfef0ee2e8a52"/>
      <w:bookmarkEnd w:id="56"/>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7" w:name="part_5ad8bd89a6fb434db623e8bb18ecdbc6"/>
      <w:bookmarkEnd w:id="57"/>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8" w:name="part_b15bf7599b11418f9e538eb4d47e2762"/>
      <w:bookmarkEnd w:id="58"/>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9" w:name="part_f7dd04038acf47ba91654fe458a784ce"/>
      <w:bookmarkEnd w:id="59"/>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0" w:name="part_62d4bfe29afb4ee59532254f3477eead"/>
      <w:bookmarkEnd w:id="60"/>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1" w:name="part_cbbaa99111db4afebbb94a45e4bd8ef1"/>
      <w:bookmarkEnd w:id="61"/>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2" w:name="part_be68d9fc58ad4da6b195947604d570c5"/>
      <w:bookmarkEnd w:id="62"/>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3" w:name="part_4085a7eb59b8430b9f41b2998b0922e7"/>
      <w:bookmarkEnd w:id="63"/>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4" w:name="part_be242872486a4fe2904c757731516486"/>
      <w:bookmarkEnd w:id="64"/>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5" w:name="part_0898228ee5fb496d87e0c5ee70507bdb"/>
      <w:bookmarkEnd w:id="65"/>
      <w:r w:rsidRPr="002A36D7">
        <w:rPr>
          <w:rFonts w:ascii="Times New Roman" w:eastAsia="Times New Roman" w:hAnsi="Times New Roman" w:cs="Times New Roman"/>
          <w:color w:val="000000"/>
          <w:kern w:val="0"/>
          <w:sz w:val="24"/>
          <w:szCs w:val="24"/>
          <w:lang w:val="lt-LT"/>
          <w14:ligatures w14:val="none"/>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w:t>
      </w:r>
      <w:r w:rsidRPr="002A36D7">
        <w:rPr>
          <w:rFonts w:ascii="Times New Roman" w:eastAsia="Times New Roman" w:hAnsi="Times New Roman" w:cs="Times New Roman"/>
          <w:color w:val="000000"/>
          <w:kern w:val="0"/>
          <w:sz w:val="24"/>
          <w:szCs w:val="24"/>
          <w:lang w:val="lt-LT"/>
          <w14:ligatures w14:val="none"/>
        </w:rPr>
        <w:lastRenderedPageBreak/>
        <w:t>subtiekėju. Pirkėjas per 5 (penkias) darbo dienas raštu informuoja Tiekėją apie leidimą pakeisti subtiekėją. Pirkėjui sutikus, Šalys pasirašo Susitarimą, kuris laikomas neatsiejama Sutarties dalimi.</w:t>
      </w:r>
    </w:p>
    <w:p w14:paraId="732469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6" w:name="part_561f09f7423f428b900c51e8d48b0ee2"/>
      <w:bookmarkEnd w:id="66"/>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7" w:name="part_e974b02aacfd447ea385c83d9d9aafe9"/>
      <w:bookmarkEnd w:id="67"/>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8" w:name="part_14136bcf2b7f495c82bbc858510e3db1"/>
      <w:bookmarkEnd w:id="68"/>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9" w:name="part_beeb5dfd635a4e64acbe3222b07f50a7"/>
      <w:bookmarkEnd w:id="69"/>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0" w:name="part_7721480452d540af93fb622c609430a6"/>
      <w:bookmarkEnd w:id="70"/>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1" w:name="part_2785f703d048423192b72f5e9eb43447"/>
      <w:bookmarkEnd w:id="71"/>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2" w:name="part_cfff1cf8985946ffb3f40e1fe955bf69"/>
      <w:bookmarkEnd w:id="72"/>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3" w:name="part_fb6b55b9e36c408180d0a10d72434407"/>
      <w:bookmarkEnd w:id="73"/>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4" w:name="part_fb4bad4fe05240aca737254314a4ba78"/>
      <w:bookmarkEnd w:id="74"/>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5" w:name="part_7ca41910afaf40e9b733eefe3ec1c97f"/>
      <w:bookmarkEnd w:id="75"/>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6" w:name="part_19853ae5e6af45d7aa44c9c903ae4a63"/>
      <w:bookmarkEnd w:id="76"/>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7" w:name="part_85fa84721030441cb1a21cd595ed88ce"/>
      <w:bookmarkEnd w:id="77"/>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8" w:name="part_5d7eface054f403daaaccfd74fe58aef"/>
      <w:bookmarkEnd w:id="78"/>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9" w:name="part_f4f38adc09c6466fbe273afb3dd9d59a"/>
      <w:bookmarkEnd w:id="79"/>
      <w:r w:rsidRPr="002A36D7">
        <w:rPr>
          <w:rFonts w:ascii="Times New Roman" w:eastAsia="Times New Roman" w:hAnsi="Times New Roman" w:cs="Times New Roman"/>
          <w:color w:val="000000"/>
          <w:kern w:val="0"/>
          <w:sz w:val="24"/>
          <w:szCs w:val="24"/>
          <w:lang w:val="lt-LT"/>
          <w14:ligatures w14:val="none"/>
        </w:rPr>
        <w:t>3.2.11.   Tiekėjas privalo pakeisti subtiekėją ar specialistą, jei paaiškėja, kad jis neatitinka jam pirkimo dokumentuose keliamų reikalavimų.</w:t>
      </w:r>
    </w:p>
    <w:p w14:paraId="1F17E5D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0" w:name="part_d90b27fd94624533b884a31cc6cc0b3a"/>
      <w:bookmarkEnd w:id="80"/>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ar specialistai, </w:t>
      </w:r>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1" w:name="part_26c80d6f81204022af41722e9247b5fb"/>
      <w:bookmarkEnd w:id="81"/>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2" w:name="part_0e3c3532b5874595a58882403ad7467d"/>
      <w:bookmarkEnd w:id="82"/>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3" w:name="part_175dce27c4984e3785c5fd2e1307ebbb"/>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4" w:name="part_255985860cba4e24a9f1312bd04e486d"/>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5" w:name="part_0c3298d1639a4ac9b3b249096cefd2eb"/>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6" w:name="part_ac660840151d42eab6ae83f17551f989"/>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7" w:name="part_aeef7574d1fc44f695fde88f641b16b0"/>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8" w:name="part_99f4d78073d1499f9bb15b81a7565aad"/>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9" w:name="part_d8b49a918ab44623846a6a7752751f47"/>
      <w:bookmarkEnd w:id="89"/>
      <w:r w:rsidRPr="002A36D7">
        <w:rPr>
          <w:rFonts w:ascii="Times New Roman" w:eastAsia="Times New Roman" w:hAnsi="Times New Roman" w:cs="Times New Roman"/>
          <w:b/>
          <w:bCs/>
          <w:color w:val="000000"/>
          <w:kern w:val="0"/>
          <w:sz w:val="24"/>
          <w:szCs w:val="24"/>
          <w:lang w:val="lt-LT"/>
          <w14:ligatures w14:val="none"/>
        </w:rPr>
        <w:t>3.4.    Susitarimai dėl tiesioginio atsiskaitymo su subtiekėjais</w:t>
      </w:r>
    </w:p>
    <w:p w14:paraId="46F0BE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0" w:name="part_be897e665bdc4ac6932e5e23ecf5bfa2"/>
      <w:bookmarkEnd w:id="90"/>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1" w:name="part_4c47cfdb3d154e5abb47b4f87ee5ccd6"/>
      <w:bookmarkEnd w:id="91"/>
      <w:r w:rsidRPr="002A36D7">
        <w:rPr>
          <w:rFonts w:ascii="Times New Roman" w:eastAsia="Times New Roman" w:hAnsi="Times New Roman" w:cs="Times New Roman"/>
          <w:color w:val="000000"/>
          <w:kern w:val="0"/>
          <w:sz w:val="24"/>
          <w:szCs w:val="24"/>
          <w:lang w:val="lt-LT"/>
          <w14:ligatures w14:val="none"/>
        </w:rPr>
        <w:lastRenderedPageBreak/>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2" w:name="part_3a30656014a947a7b8bc557fd32924d2"/>
      <w:bookmarkEnd w:id="92"/>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3" w:name="part_5463eb57d484452ea12bce83a4489b94"/>
      <w:bookmarkEnd w:id="93"/>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D00F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4" w:name="part_48ab2dcca85243809c5046bef412820d"/>
      <w:bookmarkEnd w:id="94"/>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95" w:name="part_4d040cf0ea764ce997ef5f3e38023570"/>
      <w:bookmarkEnd w:id="95"/>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6" w:name="part_ed09428f2bfd45c1bbdaec96e5ac3272"/>
      <w:bookmarkEnd w:id="96"/>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7" w:name="part_7f2890c3605e488f964bea21a26c6d64"/>
      <w:bookmarkEnd w:id="97"/>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8" w:name="part_d4a008074a194a49ae5ee2bc78796c69"/>
      <w:bookmarkEnd w:id="98"/>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9" w:name="part_4aa70d3fcfe040a784dc4766a620a621"/>
      <w:bookmarkEnd w:id="99"/>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0" w:name="part_bd8e0f0b18b84b27a0670744cb2887a3"/>
      <w:bookmarkEnd w:id="100"/>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1" w:name="part_f0d570ed244344258c7f9d93b54ae3d5"/>
      <w:bookmarkEnd w:id="101"/>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2" w:name="part_f87463f71368495191bddd9107f55ba1"/>
      <w:bookmarkEnd w:id="102"/>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3" w:name="part_4fd45aad798b4fb5b1f8a3e6e709e557"/>
      <w:bookmarkEnd w:id="103"/>
      <w:r w:rsidRPr="002A36D7">
        <w:rPr>
          <w:rFonts w:ascii="Times New Roman" w:eastAsia="Times New Roman" w:hAnsi="Times New Roman" w:cs="Times New Roman"/>
          <w:color w:val="000000"/>
          <w:kern w:val="0"/>
          <w:sz w:val="24"/>
          <w:szCs w:val="24"/>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4" w:name="part_b7e4771fff7c4bfeb7baa3c28620c23f"/>
      <w:bookmarkEnd w:id="104"/>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5" w:name="part_7957026a8bd640d18a96125a75ddecde"/>
      <w:bookmarkEnd w:id="105"/>
      <w:r w:rsidRPr="002A36D7">
        <w:rPr>
          <w:rFonts w:ascii="Times New Roman" w:eastAsia="Times New Roman" w:hAnsi="Times New Roman" w:cs="Times New Roman"/>
          <w:color w:val="000000"/>
          <w:kern w:val="0"/>
          <w:sz w:val="24"/>
          <w:szCs w:val="24"/>
          <w:lang w:val="lt-LT"/>
          <w14:ligatures w14:val="none"/>
        </w:rPr>
        <w:lastRenderedPageBreak/>
        <w:t>5.1.    Jeigu Tiekėjas turi parengti ir (ar) pateikti Pirkėjui Prekių naudojimo instrukcijas, jos turi būti aiškios ir detalios, kad Pirkėjas, vadovaudamasis jomis, galėtų tinkamai naudoti patiektas Prekes.</w:t>
      </w:r>
    </w:p>
    <w:p w14:paraId="2CFFC52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6" w:name="part_fd42ff21567a4920b9143f861beb8392"/>
      <w:bookmarkEnd w:id="106"/>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7" w:name="part_1ec5f5768ec8445bb346a538278db7fa"/>
      <w:bookmarkEnd w:id="107"/>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8" w:name="part_9836d2a4d22945bc9919e0d7f93d436c"/>
      <w:bookmarkEnd w:id="108"/>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9" w:name="part_43e186f9db064ff6a7250d31570a122c"/>
      <w:bookmarkEnd w:id="109"/>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0" w:name="part_d874081c57f34ef8b97a2cdaff3f703b"/>
      <w:bookmarkEnd w:id="110"/>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1" w:name="part_af528b0d09e84dd098de2b7d74c174c4"/>
      <w:bookmarkEnd w:id="111"/>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2" w:name="part_b1993987324f454b8f133ef3abd1c22c"/>
      <w:bookmarkEnd w:id="112"/>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3" w:name="part_0a2a201d3c844eb989f8eb7940823e9c"/>
      <w:bookmarkEnd w:id="113"/>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4" w:name="part_936d58c3a9284668b7bc5609a2861fd3"/>
      <w:bookmarkEnd w:id="114"/>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5" w:name="part_55a6416c3d4f4449ae59ba5ca8e10cd2"/>
      <w:bookmarkEnd w:id="115"/>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6" w:name="part_69d5977eaafe4aa78e15627705cad3e3"/>
      <w:bookmarkEnd w:id="116"/>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7" w:name="part_00f4a0f6c83b410485d0fc74e1fa532f"/>
      <w:bookmarkEnd w:id="117"/>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8" w:name="part_920aa1c8ed3b40c09aaf58d99345d635"/>
      <w:bookmarkEnd w:id="118"/>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9" w:name="part_3f22d34aa6f64bc793de378c7a0a947e"/>
      <w:bookmarkEnd w:id="119"/>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0" w:name="part_2be526eabae04ca08b845fcbb0e3f90b"/>
      <w:bookmarkEnd w:id="120"/>
      <w:r w:rsidRPr="002A36D7">
        <w:rPr>
          <w:rFonts w:ascii="Times New Roman" w:eastAsia="Times New Roman" w:hAnsi="Times New Roman" w:cs="Times New Roman"/>
          <w:color w:val="000000"/>
          <w:kern w:val="0"/>
          <w:sz w:val="24"/>
          <w:szCs w:val="24"/>
          <w:lang w:val="lt-LT"/>
          <w14:ligatures w14:val="none"/>
        </w:rPr>
        <w:t>6.2.3.1.  ne vėliau kaip per 5 (penkias) darbo dienas nuo faktinio Prekių perdavimo priimti Prekes, pasirašydamas Prekių perdavimo–priėmimo aktą; arba</w:t>
      </w:r>
    </w:p>
    <w:p w14:paraId="7AF906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1" w:name="part_71a2823f5a964d3181b455cda41c7bba"/>
      <w:bookmarkEnd w:id="121"/>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2" w:name="part_2d9209eefe9d43e9932c4ca193f1fd5f"/>
      <w:bookmarkEnd w:id="122"/>
      <w:r w:rsidRPr="002A36D7">
        <w:rPr>
          <w:rFonts w:ascii="Times New Roman" w:eastAsia="Times New Roman" w:hAnsi="Times New Roman" w:cs="Times New Roman"/>
          <w:color w:val="000000"/>
          <w:kern w:val="0"/>
          <w:sz w:val="24"/>
          <w:szCs w:val="24"/>
          <w:lang w:val="lt-LT"/>
          <w14:ligatures w14:val="none"/>
        </w:rPr>
        <w:lastRenderedPageBreak/>
        <w:t>6.2.3.3.  atsisakyti priimti Prekes ar jų dalį ir įteikti (arba išsiųsti) Defektų aktą Tiekėjui dėl netinkamų Prekių ar jų dalies. </w:t>
      </w:r>
    </w:p>
    <w:p w14:paraId="0A6E11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3" w:name="part_69922e11ab534b4b91524ff7a8462565"/>
      <w:bookmarkEnd w:id="123"/>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4" w:name="part_7a5a710899564710b96814f33c74bead"/>
      <w:bookmarkEnd w:id="124"/>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5" w:name="part_93cf0926f2d4429ba7c379809bb38c09"/>
      <w:bookmarkEnd w:id="125"/>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6" w:name="part_8bf7a5c5cdb5418a85caeeeac6c3f65e"/>
      <w:bookmarkEnd w:id="126"/>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7" w:name="part_2a7d1fa9e1af43a493dae0de5c75f717"/>
      <w:bookmarkEnd w:id="127"/>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8" w:name="part_2cdc40a63be847a3b606eb834fe14dac"/>
      <w:bookmarkEnd w:id="128"/>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9" w:name="part_621cb616df5043a39e8eb8fe48fe6671"/>
      <w:bookmarkEnd w:id="129"/>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0" w:name="part_d926cab131524bb79231cf8d10e01ad1"/>
      <w:bookmarkEnd w:id="130"/>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131" w:name="part_24c10111fe54452aa748c5fbb3a336b9"/>
      <w:bookmarkEnd w:id="131"/>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2A36D7" w:rsidRDefault="00047386" w:rsidP="00047386">
      <w:pPr>
        <w:spacing w:after="0" w:line="257" w:lineRule="atLeast"/>
        <w:ind w:left="360"/>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2" w:name="part_539205e4a9a7481fa7349c70e54bd4f3"/>
      <w:bookmarkEnd w:id="132"/>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3" w:name="part_2fc9602ff1c240dbb39f86ef35e217a0"/>
      <w:bookmarkEnd w:id="133"/>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4" w:name="part_8525466d78454a59b084a9218d476896"/>
      <w:bookmarkEnd w:id="134"/>
      <w:r w:rsidRPr="002A36D7">
        <w:rPr>
          <w:rFonts w:ascii="Times New Roman" w:eastAsia="Times New Roman" w:hAnsi="Times New Roman" w:cs="Times New Roman"/>
          <w:color w:val="000000"/>
          <w:kern w:val="0"/>
          <w:sz w:val="24"/>
          <w:szCs w:val="24"/>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5" w:name="part_7f58a2eb64c04eb5b5de4d57e0714f93"/>
      <w:bookmarkEnd w:id="135"/>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6" w:name="part_ac227239a6014768ad7df1bd176a8f2e"/>
      <w:bookmarkEnd w:id="136"/>
      <w:r w:rsidRPr="002A36D7">
        <w:rPr>
          <w:rFonts w:ascii="Times New Roman" w:eastAsia="Times New Roman" w:hAnsi="Times New Roman" w:cs="Times New Roman"/>
          <w:color w:val="000000"/>
          <w:kern w:val="0"/>
          <w:sz w:val="24"/>
          <w:szCs w:val="24"/>
          <w:lang w:val="lt-LT"/>
          <w14:ligatures w14:val="none"/>
        </w:rPr>
        <w:t xml:space="preserve">7.2.1. Pirkėjas, per garantinius terminus nustatęs Prekių trūkumų, turi nedelsdamas, bet ne vėliau nei per 30 (trisdešimt) dienų ir ne vėliau nei iki garantinio termino pabaigos, pareikšti rašytinę </w:t>
      </w:r>
      <w:r w:rsidRPr="002A36D7">
        <w:rPr>
          <w:rFonts w:ascii="Times New Roman" w:eastAsia="Times New Roman" w:hAnsi="Times New Roman" w:cs="Times New Roman"/>
          <w:color w:val="000000"/>
          <w:kern w:val="0"/>
          <w:sz w:val="24"/>
          <w:szCs w:val="24"/>
          <w:lang w:val="lt-LT"/>
          <w14:ligatures w14:val="none"/>
        </w:rPr>
        <w:lastRenderedPageBreak/>
        <w:t>pretenziją Tiekėjui ir nustatyti protingus terminus, jeigu jų nėra nustatyta Specialiosiose sąlygose, Prekių trūkumams pašalinti.</w:t>
      </w:r>
    </w:p>
    <w:p w14:paraId="155909E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7" w:name="part_084ae080aed34b38ad449c4d6d7cbe65"/>
      <w:bookmarkEnd w:id="137"/>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8" w:name="part_18e3c2d66ce649868e878fbe7ba9febd"/>
      <w:bookmarkEnd w:id="138"/>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9" w:name="part_654940aaa0b94528b50ffa9c3c10dc76"/>
      <w:bookmarkEnd w:id="139"/>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0" w:name="part_ac1c508a499d49978f0c12ed638c90ac"/>
      <w:bookmarkEnd w:id="140"/>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1" w:name="part_b10b6350d7644e9a97b11870a2cd4b5b"/>
      <w:bookmarkEnd w:id="141"/>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2" w:name="part_ed1b1baccc2446fea34d68db2bb8630c"/>
      <w:bookmarkEnd w:id="142"/>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3" w:name="part_9fcb0e5c4f7348cb87989ff0364cba41"/>
      <w:bookmarkEnd w:id="143"/>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4" w:name="part_781eafa8a9254819b2de4dacabb3a0d3"/>
      <w:bookmarkEnd w:id="144"/>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5" w:name="part_4defddc3d53a404aaa26c63ec9e1c02d"/>
      <w:bookmarkEnd w:id="145"/>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6" w:name="part_2314aaf3fe7b4044bfd3ffc2689d8c41"/>
      <w:bookmarkEnd w:id="146"/>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7" w:name="part_9b59f66f35dd48e18fa00ba8faee0c51"/>
      <w:bookmarkEnd w:id="147"/>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8" w:name="part_2674246d5e1f4d21bc48740a2781f87e"/>
      <w:bookmarkEnd w:id="148"/>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9" w:name="part_d49f83c7e7d640c7ac76b66cc318ee6a"/>
      <w:bookmarkEnd w:id="149"/>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0" w:name="part_cbc99dac3e534c04a73486088554e57f"/>
      <w:bookmarkEnd w:id="150"/>
      <w:r w:rsidRPr="002A36D7">
        <w:rPr>
          <w:rFonts w:ascii="Times New Roman" w:eastAsia="Times New Roman" w:hAnsi="Times New Roman" w:cs="Times New Roman"/>
          <w:color w:val="000000"/>
          <w:kern w:val="0"/>
          <w:sz w:val="24"/>
          <w:szCs w:val="24"/>
          <w:lang w:val="lt-LT"/>
          <w14:ligatures w14:val="none"/>
        </w:rPr>
        <w:t>7.4.1. Jeigu Tiekėjas atsisako pašalinti arba nepašalina Prekių trūkumų per Pirkėjo nustatytus protingus terminus, Pirkėjas turi teisę:</w:t>
      </w:r>
    </w:p>
    <w:p w14:paraId="1C1957D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1" w:name="part_9881f7de06ec47b89efb211b5e26ab42"/>
      <w:bookmarkEnd w:id="151"/>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2" w:name="part_a3e00fededb645edbc69fd228e4f2d21"/>
      <w:bookmarkEnd w:id="152"/>
      <w:r w:rsidRPr="002A36D7">
        <w:rPr>
          <w:rFonts w:ascii="Times New Roman" w:eastAsia="Times New Roman" w:hAnsi="Times New Roman" w:cs="Times New Roman"/>
          <w:color w:val="000000"/>
          <w:kern w:val="0"/>
          <w:sz w:val="24"/>
          <w:szCs w:val="24"/>
          <w:lang w:val="lt-LT"/>
          <w14:ligatures w14:val="none"/>
        </w:rPr>
        <w:lastRenderedPageBreak/>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3" w:name="part_154738bc3ee849c7a99d3e80d3264722"/>
      <w:bookmarkEnd w:id="153"/>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4" w:name="part_ad96eaf15a9b4efeafbf02c564577937"/>
      <w:bookmarkEnd w:id="154"/>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5" w:name="part_2047f712077e4c93bc975fe876f5b99f"/>
      <w:bookmarkEnd w:id="155"/>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6" w:name="part_8c00bded43fb489b9b0d8c12214a260b"/>
      <w:bookmarkEnd w:id="156"/>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7" w:name="part_8cc5d4969bef46c08de52e316b7459f1"/>
      <w:bookmarkEnd w:id="157"/>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8" w:name="part_bcca979c42554edd82a9b0305482e30c"/>
      <w:bookmarkEnd w:id="158"/>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9" w:name="part_3675fd95b5c744dd806eedfceb4b75c0"/>
      <w:bookmarkEnd w:id="159"/>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0" w:name="part_19a974d524ce44bdbf56f1ccea663b5b"/>
      <w:bookmarkEnd w:id="160"/>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1" w:name="part_4e3e2ff4d9e545428c4b8bceeda84f99"/>
      <w:bookmarkEnd w:id="161"/>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2" w:name="part_75521828e29546bf9777931e47b2b6bb"/>
      <w:bookmarkEnd w:id="162"/>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3" w:name="part_54dcb3e1ad3943359be1ae5c68d3600d"/>
      <w:bookmarkEnd w:id="163"/>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4" w:name="part_d1f9893cde984e7b81dfc14c2b090d90"/>
      <w:bookmarkEnd w:id="164"/>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5" w:name="part_f649e49a431e4ee080613c16c50ab7cd"/>
      <w:bookmarkEnd w:id="165"/>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6" w:name="part_ed4abe76dffc4f0eaa2f1346d4aea810"/>
      <w:bookmarkEnd w:id="166"/>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7" w:name="part_f8ebb9cfab7f4e11b49bf49dbd4d40ab"/>
      <w:bookmarkEnd w:id="167"/>
      <w:r w:rsidRPr="002A36D7">
        <w:rPr>
          <w:rFonts w:ascii="Times New Roman" w:eastAsia="Times New Roman" w:hAnsi="Times New Roman" w:cs="Times New Roman"/>
          <w:b/>
          <w:bCs/>
          <w:caps/>
          <w:color w:val="000000"/>
          <w:kern w:val="0"/>
          <w:sz w:val="24"/>
          <w:szCs w:val="24"/>
          <w:lang w:val="lt-LT"/>
          <w14:ligatures w14:val="none"/>
        </w:rPr>
        <w:lastRenderedPageBreak/>
        <w:t>10.  SUTARTIES ĮVYKDYMO UŽTIKRINIMAS (JEI TAIKOMA)</w:t>
      </w:r>
    </w:p>
    <w:p w14:paraId="7084BB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8" w:name="part_c4bf71e0a13347bb9d73f37111460f21"/>
      <w:bookmarkEnd w:id="168"/>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9" w:name="part_c09b80e91487460892fc4e3987cad62d"/>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0" w:name="part_52e4a7b2e0364f58bd75adf447726ff3"/>
      <w:bookmarkEnd w:id="170"/>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1" w:name="part_6c0bdb1c2ca045019b2cfbdc72e0763c"/>
      <w:bookmarkEnd w:id="171"/>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2" w:name="part_6537cded94db4c62a56f0c6fa1409d48"/>
      <w:bookmarkEnd w:id="172"/>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3" w:name="part_573b757aab854745b04b45eafced8002"/>
      <w:bookmarkEnd w:id="173"/>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4" w:name="part_5482040495f04243a31dad247297d688"/>
      <w:bookmarkEnd w:id="174"/>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5" w:name="part_23f57b60af624d9eb659171e94f04e91"/>
      <w:bookmarkEnd w:id="175"/>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6" w:name="part_6b2469244a124a9bad93c36272e453a7"/>
      <w:bookmarkEnd w:id="176"/>
      <w:r w:rsidRPr="002A36D7">
        <w:rPr>
          <w:rFonts w:ascii="Times New Roman" w:eastAsia="Times New Roman" w:hAnsi="Times New Roman" w:cs="Times New Roman"/>
          <w:color w:val="000000"/>
          <w:kern w:val="0"/>
          <w:sz w:val="24"/>
          <w:szCs w:val="24"/>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7" w:name="part_bff60bd02bba4499b09e7095f4db3021"/>
      <w:bookmarkEnd w:id="177"/>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8" w:name="part_c09828b127ee464b93cda0418427a0c9"/>
      <w:bookmarkEnd w:id="178"/>
      <w:r w:rsidRPr="002A36D7">
        <w:rPr>
          <w:rFonts w:ascii="Times New Roman" w:eastAsia="Times New Roman" w:hAnsi="Times New Roman" w:cs="Times New Roman"/>
          <w:color w:val="000000"/>
          <w:kern w:val="0"/>
          <w:sz w:val="24"/>
          <w:szCs w:val="24"/>
          <w:lang w:val="lt-LT"/>
          <w14:ligatures w14:val="none"/>
        </w:rPr>
        <w:t xml:space="preserve">10.11. Jeigu Sutarties trukmė yra ilgesnė nei 1 (vieneri) metai, Tiekėjas turi teisę pateikti 1 (vienerius) metus galiojantį Sutarties įvykdymo užtikrinimą, tačiau privalo pratęsti Sutarties </w:t>
      </w:r>
      <w:r w:rsidRPr="002A36D7">
        <w:rPr>
          <w:rFonts w:ascii="Times New Roman" w:eastAsia="Times New Roman" w:hAnsi="Times New Roman" w:cs="Times New Roman"/>
          <w:color w:val="000000"/>
          <w:kern w:val="0"/>
          <w:sz w:val="24"/>
          <w:szCs w:val="24"/>
          <w:lang w:val="lt-LT"/>
          <w14:ligatures w14:val="none"/>
        </w:rPr>
        <w:lastRenderedPageBreak/>
        <w:t>įvykdymo užtikrinimo terminą arba pateikti naują Sutarties įvykdymo užtikrinimą ne vėliau kaip prieš 10 (dešimt) darbo dienų iki Sutarties įvykdymo užtikrinimo galiojimo termino pabaigos.</w:t>
      </w:r>
    </w:p>
    <w:p w14:paraId="673168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9" w:name="part_99e867755032455a9cff83393036909a"/>
      <w:bookmarkEnd w:id="179"/>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0" w:name="part_6dcb58dc08854693968aff8f73ab0017"/>
      <w:bookmarkEnd w:id="180"/>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1" w:name="part_0a25206412474a4bbf44c79515a1be16"/>
      <w:bookmarkEnd w:id="181"/>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2" w:name="part_73f193929275476697fbc659ee2ffef2"/>
      <w:bookmarkEnd w:id="182"/>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3" w:name="part_8386d1c839604490978a759fa8cd0e41"/>
      <w:bookmarkEnd w:id="183"/>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4" w:name="part_6a4092053ad24f90ab91354c79bcd602"/>
      <w:bookmarkEnd w:id="184"/>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5" w:name="part_e00fe693219e4e6b902e80dd837aa291"/>
      <w:bookmarkEnd w:id="185"/>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6" w:name="part_17e55675b4024b56b54f2dc3516d031d"/>
      <w:bookmarkEnd w:id="186"/>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7" w:name="part_fca8937bd292487180f445fc4e772862"/>
      <w:bookmarkEnd w:id="187"/>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88" w:name="part_c243a62643194f789e8bb17df65a45df"/>
      <w:bookmarkEnd w:id="188"/>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9" w:name="part_00b37702bc7a4007a7f498e73fa13abc"/>
      <w:bookmarkEnd w:id="189"/>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0" w:name="part_d37d82bc460c4984adc10f802045113b"/>
      <w:bookmarkEnd w:id="190"/>
      <w:r w:rsidRPr="002A36D7">
        <w:rPr>
          <w:rFonts w:ascii="Times New Roman" w:eastAsia="Times New Roman" w:hAnsi="Times New Roman" w:cs="Times New Roman"/>
          <w:color w:val="000000"/>
          <w:kern w:val="0"/>
          <w:sz w:val="24"/>
          <w:szCs w:val="24"/>
          <w:lang w:val="lt-LT"/>
          <w14:ligatures w14:val="none"/>
        </w:rPr>
        <w:t>11.2. Pradinės sutarties vertė yra nurodyta Specialiosiose sąlygose.</w:t>
      </w:r>
    </w:p>
    <w:p w14:paraId="7B79E8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1" w:name="part_963fa04b15fa479488ffe54a42ec7840"/>
      <w:bookmarkEnd w:id="191"/>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2" w:name="part_eec62f66f91149a085f7ce1e5e0fa9e2"/>
      <w:bookmarkEnd w:id="192"/>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p>
    <w:p w14:paraId="3796D4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3" w:name="part_7309caea5c364145a476135a4a7d84a4"/>
      <w:bookmarkEnd w:id="193"/>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4" w:name="part_c6edbac96f0c4e788b53ca0423f5c904"/>
      <w:bookmarkEnd w:id="194"/>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5" w:name="part_e6254d938ca14e5bb6ff52cae5d98d21"/>
      <w:bookmarkEnd w:id="195"/>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6" w:name="part_5aca485be1cd47d8978d7f83b9fc4c64"/>
      <w:bookmarkEnd w:id="196"/>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7" w:name="part_537ddfc62aab4ba6939ed010f8001a23"/>
      <w:bookmarkEnd w:id="197"/>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8" w:name="part_190bf5c9e7104d59a5bbf9053b89a192"/>
      <w:bookmarkEnd w:id="198"/>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9" w:name="part_6a929eb6182745f2a4365f45f08c06d4"/>
      <w:bookmarkEnd w:id="199"/>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0" w:name="part_81a3a510952f43c99a64797afeae234e"/>
      <w:bookmarkEnd w:id="200"/>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1" w:name="part_63fb44954f2d4b9e8d14abb04f612425"/>
      <w:bookmarkEnd w:id="201"/>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2" w:name="part_c7c6aff7d3f640bb90ac889e5df351a9"/>
      <w:bookmarkEnd w:id="202"/>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3" w:name="part_3f11ca3118c0410dbfd52ebd95786ff0"/>
      <w:bookmarkEnd w:id="203"/>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4" w:name="part_38222b942b3c4ef3a74f14ecb0367b59"/>
      <w:bookmarkEnd w:id="204"/>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5" w:name="part_1bd3404d77e4430bbeb7ed1bd76c5b35"/>
      <w:bookmarkEnd w:id="205"/>
      <w:r w:rsidRPr="002A36D7">
        <w:rPr>
          <w:rFonts w:ascii="Times New Roman" w:eastAsia="Times New Roman" w:hAnsi="Times New Roman" w:cs="Times New Roman"/>
          <w:color w:val="000000"/>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6" w:name="part_0029c02db3c84831b5fd0baf43393207"/>
      <w:bookmarkEnd w:id="206"/>
      <w:r w:rsidRPr="002A36D7">
        <w:rPr>
          <w:rFonts w:ascii="Times New Roman" w:eastAsia="Times New Roman" w:hAnsi="Times New Roman" w:cs="Times New Roman"/>
          <w:color w:val="000000"/>
          <w:kern w:val="0"/>
          <w:sz w:val="24"/>
          <w:szCs w:val="24"/>
          <w:lang w:val="lt-LT"/>
          <w14:ligatures w14:val="none"/>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w:t>
      </w:r>
      <w:r w:rsidRPr="002A36D7">
        <w:rPr>
          <w:rFonts w:ascii="Times New Roman" w:eastAsia="Times New Roman" w:hAnsi="Times New Roman" w:cs="Times New Roman"/>
          <w:color w:val="000000"/>
          <w:kern w:val="0"/>
          <w:sz w:val="24"/>
          <w:szCs w:val="24"/>
          <w:lang w:val="lt-LT"/>
          <w14:ligatures w14:val="none"/>
        </w:rPr>
        <w:lastRenderedPageBreak/>
        <w:t>netesybas, skaičiuojamas nuo grąžintinos avanso sumos už laikotarpį nuo avanso išmokėjimo iki jo grąžinimo.</w:t>
      </w:r>
    </w:p>
    <w:p w14:paraId="74596A5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07" w:name="part_bfa74a56e3b741829bac99d06a6771da"/>
      <w:bookmarkEnd w:id="207"/>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8" w:name="part_b4cd4228187943e3b070d8cbcc9ac2b2"/>
      <w:bookmarkEnd w:id="208"/>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58CB62BB"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9" w:name="part_4b533fd0c73e42b08b88020b62ef67b6"/>
      <w:bookmarkEnd w:id="209"/>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„E. sąskaita“ (</w:t>
      </w:r>
      <w:proofErr w:type="spellStart"/>
      <w:r w:rsidR="00826D11">
        <w:rPr>
          <w:rFonts w:ascii="Times New Roman" w:eastAsia="Times New Roman" w:hAnsi="Times New Roman" w:cs="Times New Roman"/>
          <w:color w:val="0000FF"/>
          <w:kern w:val="0"/>
          <w:sz w:val="24"/>
          <w:szCs w:val="24"/>
          <w:u w:val="single"/>
          <w:lang w:val="lt-LT"/>
          <w14:ligatures w14:val="none"/>
        </w:rPr>
        <w:t>SABIS</w:t>
      </w:r>
      <w:proofErr w:type="spellEnd"/>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0F5398F6"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0" w:name="part_0a0da1d5ef5c48389da63acb61f47e3a"/>
      <w:bookmarkEnd w:id="210"/>
      <w:r w:rsidRPr="002A36D7">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„E. sąskaita“ priemonėmis (</w:t>
      </w:r>
      <w:proofErr w:type="spellStart"/>
      <w:r w:rsidR="00826D11">
        <w:rPr>
          <w:rFonts w:ascii="Times New Roman" w:eastAsia="Times New Roman" w:hAnsi="Times New Roman" w:cs="Times New Roman"/>
          <w:color w:val="0000FF"/>
          <w:kern w:val="0"/>
          <w:sz w:val="24"/>
          <w:szCs w:val="24"/>
          <w:u w:val="single"/>
          <w:lang w:val="lt-LT"/>
          <w14:ligatures w14:val="none"/>
        </w:rPr>
        <w:t>SABIS</w:t>
      </w:r>
      <w:proofErr w:type="spellEnd"/>
      <w:r w:rsidRPr="002A36D7">
        <w:rPr>
          <w:rFonts w:ascii="Times New Roman" w:eastAsia="Times New Roman" w:hAnsi="Times New Roman" w:cs="Times New Roman"/>
          <w:color w:val="000000"/>
          <w:kern w:val="0"/>
          <w:sz w:val="24"/>
          <w:szCs w:val="24"/>
          <w:lang w:val="lt-LT"/>
          <w14:ligatures w14:val="none"/>
        </w:rPr>
        <w:t>).</w:t>
      </w:r>
    </w:p>
    <w:p w14:paraId="72EBA5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1" w:name="part_44a1d195b56b4d74a5fb8a833330bbe9"/>
      <w:bookmarkEnd w:id="211"/>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2" w:name="part_e934354ba2644b43b5ff67c104bd060e"/>
      <w:bookmarkEnd w:id="212"/>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3" w:name="part_68628f20972b43468ec4f2f92458dce7"/>
      <w:bookmarkEnd w:id="213"/>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4" w:name="part_68a87921fdd4459db747caffdae95828"/>
      <w:bookmarkEnd w:id="214"/>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5" w:name="part_88db164c8d8d441d84f879d3a203a0eb"/>
      <w:bookmarkEnd w:id="215"/>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6" w:name="part_9c0b1f4512584426b9e3b0c76f219221"/>
      <w:bookmarkEnd w:id="216"/>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17" w:name="part_d9561aa090a84edf8a9569a80ce15656"/>
      <w:bookmarkEnd w:id="217"/>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8" w:name="part_e08fcb6fd55a4983acf9af7ef9c5ce20"/>
      <w:bookmarkEnd w:id="218"/>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9" w:name="part_3a9aaac2e8b1447790272c1a0eeaae22"/>
      <w:bookmarkEnd w:id="219"/>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0" w:name="part_854a7e65f8db483e97c811ffa9a30ed7"/>
      <w:bookmarkEnd w:id="220"/>
      <w:r w:rsidRPr="002A36D7">
        <w:rPr>
          <w:rFonts w:ascii="Times New Roman" w:eastAsia="Times New Roman" w:hAnsi="Times New Roman" w:cs="Times New Roman"/>
          <w:color w:val="000000"/>
          <w:kern w:val="0"/>
          <w:sz w:val="24"/>
          <w:szCs w:val="24"/>
          <w:lang w:val="lt-LT"/>
          <w14:ligatures w14:val="none"/>
        </w:rPr>
        <w:t>12.3.3.   Visi mokėjimai pagal Sutartį atliekami eurais.</w:t>
      </w:r>
    </w:p>
    <w:p w14:paraId="307FBE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1" w:name="part_ad77fdac8f2b472289c100214a4ab1bb"/>
      <w:bookmarkEnd w:id="221"/>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2" w:name="part_c93bdf8d52ca4278b2f53dd8113d12c5"/>
      <w:bookmarkEnd w:id="222"/>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3" w:name="part_61fd70a8a6664132b3350d936e1a21e5"/>
      <w:bookmarkEnd w:id="223"/>
      <w:r w:rsidRPr="002A36D7">
        <w:rPr>
          <w:rFonts w:ascii="Times New Roman" w:eastAsia="Times New Roman" w:hAnsi="Times New Roman" w:cs="Times New Roman"/>
          <w:color w:val="000000"/>
          <w:kern w:val="0"/>
          <w:sz w:val="24"/>
          <w:szCs w:val="24"/>
          <w:lang w:val="lt-LT"/>
          <w14:ligatures w14:val="none"/>
        </w:rPr>
        <w:t xml:space="preserve">13.1.  Šalys įsipareigoja laikytis konfidencialumo ir be kitos Šalies rašytinio sutikimo neatskleisti tos Šalies informacijos, nurodytos kaip konfidencialios, jokiems Šalies darbuotojams, su Šalimi </w:t>
      </w:r>
      <w:r w:rsidRPr="002A36D7">
        <w:rPr>
          <w:rFonts w:ascii="Times New Roman" w:eastAsia="Times New Roman" w:hAnsi="Times New Roman" w:cs="Times New Roman"/>
          <w:color w:val="000000"/>
          <w:kern w:val="0"/>
          <w:sz w:val="24"/>
          <w:szCs w:val="24"/>
          <w:lang w:val="lt-LT"/>
          <w14:ligatures w14:val="none"/>
        </w:rPr>
        <w:lastRenderedPageBreak/>
        <w:t>susijusiems ar kitiems tretiesiems asmenims, kuriems nėra būtina šią informaciją naudoti jų darbo tikslais, išskyrus žemiau nurodytus atvejus.</w:t>
      </w:r>
    </w:p>
    <w:p w14:paraId="1437BC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4" w:name="part_0b057206de9940a79e426d526d4ff1d8"/>
      <w:bookmarkEnd w:id="224"/>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5" w:name="part_53fbb52773414f9c9b52da4acf3966ba"/>
      <w:bookmarkEnd w:id="225"/>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6" w:name="part_2298f6d2b7f54e1e8c54f2447a9d43a0"/>
      <w:bookmarkEnd w:id="226"/>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7" w:name="part_0bcf3a8ffc6c460491923a7f3c6c7334"/>
      <w:bookmarkEnd w:id="227"/>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8" w:name="part_32b2c249e6944678957805393e93f8ff"/>
      <w:bookmarkEnd w:id="228"/>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9" w:name="part_5bc455d878134aea8f437f7b73ac4368"/>
      <w:bookmarkEnd w:id="229"/>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0" w:name="part_89703ac8c5b0446d80b331aac6398952"/>
      <w:bookmarkEnd w:id="230"/>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1" w:name="part_441729603aa74b1a96669508650e91c7"/>
      <w:bookmarkEnd w:id="231"/>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2" w:name="part_0349dceb84bf483dbf95d00c34404dfd"/>
      <w:bookmarkEnd w:id="232"/>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3" w:name="part_2a02832f44ab40d6844ee305c26d4a31"/>
      <w:bookmarkEnd w:id="233"/>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4" w:name="part_efcf2289ac124501be1817d02c0f316e"/>
      <w:bookmarkEnd w:id="234"/>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A36D7"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5" w:name="part_7cea0cfb81564512a67d6a84f49fb00e"/>
      <w:bookmarkEnd w:id="235"/>
      <w:r w:rsidRPr="002A36D7">
        <w:rPr>
          <w:rFonts w:ascii="Times New Roman" w:eastAsia="Times New Roman" w:hAnsi="Times New Roman" w:cs="Times New Roman"/>
          <w:b/>
          <w:bCs/>
          <w:caps/>
          <w:color w:val="000000"/>
          <w:kern w:val="0"/>
          <w:sz w:val="24"/>
          <w:szCs w:val="24"/>
          <w:lang w:val="lt-LT"/>
          <w14:ligatures w14:val="none"/>
        </w:rPr>
        <w:t>15.  INTELEKTINĖ NUOSAVYBĖ</w:t>
      </w:r>
    </w:p>
    <w:p w14:paraId="3FABC3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6" w:name="part_12edb23232c3463496cbb10412f0f6b0"/>
      <w:bookmarkEnd w:id="236"/>
      <w:r w:rsidRPr="002A36D7">
        <w:rPr>
          <w:rFonts w:ascii="Times New Roman" w:eastAsia="Times New Roman" w:hAnsi="Times New Roman" w:cs="Times New Roman"/>
          <w:color w:val="000000"/>
          <w:kern w:val="0"/>
          <w:sz w:val="24"/>
          <w:szCs w:val="24"/>
          <w:lang w:val="lt-LT"/>
          <w14:ligatures w14:val="none"/>
        </w:rPr>
        <w:t xml:space="preserve">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w:t>
      </w:r>
      <w:r w:rsidRPr="002A36D7">
        <w:rPr>
          <w:rFonts w:ascii="Times New Roman" w:eastAsia="Times New Roman" w:hAnsi="Times New Roman" w:cs="Times New Roman"/>
          <w:color w:val="000000"/>
          <w:kern w:val="0"/>
          <w:sz w:val="24"/>
          <w:szCs w:val="24"/>
          <w:lang w:val="lt-LT"/>
          <w14:ligatures w14:val="none"/>
        </w:rPr>
        <w:lastRenderedPageBreak/>
        <w:t>būti perduodamos nuosavybės teise dėl Prekių pobūdžio ar (ir) Prekių gamintojo išimtinių teisių, patentų ir kt. </w:t>
      </w:r>
    </w:p>
    <w:p w14:paraId="0A8460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7" w:name="part_1b9b76efd8d0445c9c56bb24ebd7d34f"/>
      <w:bookmarkEnd w:id="237"/>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A36D7">
        <w:rPr>
          <w:rFonts w:ascii="Times New Roman" w:eastAsia="Times New Roman" w:hAnsi="Times New Roman" w:cs="Times New Roman"/>
          <w:color w:val="000000"/>
          <w:kern w:val="0"/>
          <w:sz w:val="24"/>
          <w:szCs w:val="24"/>
          <w:lang w:val="lt-LT"/>
          <w14:ligatures w14:val="none"/>
        </w:rPr>
        <w:t>sui</w:t>
      </w:r>
      <w:proofErr w:type="spellEnd"/>
      <w:r w:rsidRPr="002A36D7">
        <w:rPr>
          <w:rFonts w:ascii="Times New Roman" w:eastAsia="Times New Roman" w:hAnsi="Times New Roman" w:cs="Times New Roman"/>
          <w:color w:val="000000"/>
          <w:kern w:val="0"/>
          <w:sz w:val="24"/>
          <w:szCs w:val="24"/>
          <w:lang w:val="lt-LT"/>
          <w14:ligatures w14:val="none"/>
        </w:rPr>
        <w:t xml:space="preserve"> </w:t>
      </w:r>
      <w:proofErr w:type="spellStart"/>
      <w:r w:rsidRPr="002A36D7">
        <w:rPr>
          <w:rFonts w:ascii="Times New Roman" w:eastAsia="Times New Roman" w:hAnsi="Times New Roman" w:cs="Times New Roman"/>
          <w:color w:val="000000"/>
          <w:kern w:val="0"/>
          <w:sz w:val="24"/>
          <w:szCs w:val="24"/>
          <w:lang w:val="lt-LT"/>
          <w14:ligatures w14:val="none"/>
        </w:rPr>
        <w:t>generis</w:t>
      </w:r>
      <w:proofErr w:type="spellEnd"/>
      <w:r w:rsidRPr="002A36D7">
        <w:rPr>
          <w:rFonts w:ascii="Times New Roman" w:eastAsia="Times New Roman" w:hAnsi="Times New Roman" w:cs="Times New Roman"/>
          <w:color w:val="000000"/>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8" w:name="part_f3ec9bddd3814a4b91c0aa9e9bab8c5a"/>
      <w:bookmarkEnd w:id="238"/>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9" w:name="part_5d3f1393fe484945a06edfe0588f65a6"/>
      <w:bookmarkEnd w:id="239"/>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0" w:name="part_dccb91c5291d4b568b4cec4b3b64ba85"/>
      <w:bookmarkEnd w:id="240"/>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1" w:name="part_7f25f6c58258486eba0d25e18c99c106"/>
      <w:bookmarkEnd w:id="241"/>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2" w:name="part_391911bfb3b94b0286158a6c07f25511"/>
      <w:bookmarkEnd w:id="242"/>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3" w:name="part_549b97630bdf485c9f1ed21f87374ba2"/>
      <w:bookmarkEnd w:id="243"/>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4" w:name="part_33af460a296f4333b2bda489147b75ef"/>
      <w:bookmarkEnd w:id="244"/>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5" w:name="part_12ab65e979b8470eb9313a512e38198b"/>
      <w:bookmarkEnd w:id="245"/>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6" w:name="part_c6af3093c91345f583e17093031c83cc"/>
      <w:bookmarkEnd w:id="246"/>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7" w:name="part_e531128b7a6c43259231b918e334e5ff"/>
      <w:bookmarkEnd w:id="247"/>
      <w:r w:rsidRPr="002A36D7">
        <w:rPr>
          <w:rFonts w:ascii="Times New Roman" w:eastAsia="Times New Roman" w:hAnsi="Times New Roman" w:cs="Times New Roman"/>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8" w:name="part_458b31c2b1404422b708175fd7f1af2d"/>
      <w:bookmarkEnd w:id="248"/>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49" w:name="part_00bc1b0c794d44fdbd191e635099dd9e"/>
      <w:bookmarkEnd w:id="249"/>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p>
    <w:p w14:paraId="0D102E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0" w:name="part_ea96dfd1475c4c499c7ce06be267bce4"/>
      <w:bookmarkEnd w:id="250"/>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1" w:name="part_a11418743e2b4d3298cca6ec5c290ee2"/>
      <w:bookmarkEnd w:id="251"/>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2" w:name="part_5231dbfb1dc5447b916618d3c25e9fc8"/>
      <w:bookmarkEnd w:id="252"/>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3" w:name="part_acf5a3997d064987a757c9e576f2ea5e"/>
      <w:bookmarkEnd w:id="253"/>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4" w:name="part_eb78b4fc534f4a4880f192558ede0983"/>
      <w:bookmarkEnd w:id="254"/>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5" w:name="part_04866c4c3de8456088563842aba89e9c"/>
      <w:bookmarkEnd w:id="255"/>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6" w:name="part_84ed0289c5ba4eaf807ac1519747098d"/>
      <w:bookmarkEnd w:id="256"/>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7" w:name="part_37691bceb3904de1b0eea1e01e9fcb0c"/>
      <w:bookmarkEnd w:id="257"/>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8" w:name="part_5d384a3a9a474ad8853c55d5dad77681"/>
      <w:bookmarkEnd w:id="258"/>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9" w:name="part_49da970caa0f401eac6fb363fe4067db"/>
      <w:bookmarkEnd w:id="259"/>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0" w:name="part_8408038109614adba5e530c90d7ce474"/>
      <w:bookmarkEnd w:id="260"/>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1" w:name="part_31076b6b2ef04558bbb6d0a6d998ae2b"/>
      <w:bookmarkEnd w:id="261"/>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2" w:name="part_fb98fb3631c440c7b8ec351c4af72a9b"/>
      <w:bookmarkEnd w:id="262"/>
      <w:r w:rsidRPr="002A36D7">
        <w:rPr>
          <w:rFonts w:ascii="Times New Roman" w:eastAsia="Times New Roman" w:hAnsi="Times New Roman" w:cs="Times New Roman"/>
          <w:color w:val="000000"/>
          <w:kern w:val="0"/>
          <w:sz w:val="24"/>
          <w:szCs w:val="24"/>
          <w:lang w:val="lt-LT"/>
          <w14:ligatures w14:val="none"/>
        </w:rPr>
        <w:lastRenderedPageBreak/>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3" w:name="part_8bac9062154547e19ff1c35377bf56bc"/>
      <w:bookmarkEnd w:id="263"/>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4" w:name="part_cfa09262727845a9867db9b5be8594af"/>
      <w:bookmarkEnd w:id="264"/>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5" w:name="part_91c7ae78fb6b42cd9abf3afcd0274f09"/>
      <w:bookmarkEnd w:id="265"/>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6" w:name="part_e52f95f6504747a3b07098f2455b1f4b"/>
      <w:bookmarkEnd w:id="266"/>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7" w:name="part_c37dfccace7249878852e7f014ff915e"/>
      <w:bookmarkEnd w:id="267"/>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8" w:name="part_14330020fed34f73a0bbaae92f56dbf3"/>
      <w:bookmarkEnd w:id="268"/>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9" w:name="part_a3f5a1ccd8dd4fcd823a0bf8dc04c2d7"/>
      <w:bookmarkEnd w:id="269"/>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0" w:name="part_7036060255f84160b5b7ddb3c9b9de5d"/>
      <w:bookmarkEnd w:id="270"/>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1" w:name="part_cf3bdae0c8e344aaa7ab72b6f97e6510"/>
      <w:bookmarkEnd w:id="271"/>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72" w:name="part_7b0f9e3d42f14ad68b1abfde58c12a3f"/>
      <w:bookmarkEnd w:id="272"/>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3" w:name="part_ce0a576b1c6e43d89ba35605865e1af9"/>
      <w:bookmarkEnd w:id="273"/>
      <w:r w:rsidRPr="002A36D7">
        <w:rPr>
          <w:rFonts w:ascii="Times New Roman" w:eastAsia="Times New Roman" w:hAnsi="Times New Roman" w:cs="Times New Roman"/>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4" w:name="part_298a311e48dc452ea0b36f1afc5f3eb7"/>
      <w:bookmarkEnd w:id="274"/>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5" w:name="part_09c0118c78ea4034b225fedd69812f90"/>
      <w:bookmarkEnd w:id="275"/>
      <w:r w:rsidRPr="002A36D7">
        <w:rPr>
          <w:rFonts w:ascii="Times New Roman" w:eastAsia="Times New Roman" w:hAnsi="Times New Roman" w:cs="Times New Roman"/>
          <w:color w:val="000000"/>
          <w:kern w:val="0"/>
          <w:sz w:val="24"/>
          <w:szCs w:val="24"/>
          <w:lang w:val="lt-LT"/>
          <w14:ligatures w14:val="none"/>
        </w:rPr>
        <w:t xml:space="preserve">21.2.1. esant Bendrųjų sąlygų 18 skyriuje numatytoms nenugalimos jėgos aplinkybėms, sutartinių įsipareigojimų vykdymo terminai stabdomi nuo kliūties atsiradimo momento arba jeigu apie ją </w:t>
      </w:r>
      <w:r w:rsidRPr="002A36D7">
        <w:rPr>
          <w:rFonts w:ascii="Times New Roman" w:eastAsia="Times New Roman" w:hAnsi="Times New Roman" w:cs="Times New Roman"/>
          <w:color w:val="000000"/>
          <w:kern w:val="0"/>
          <w:sz w:val="24"/>
          <w:szCs w:val="24"/>
          <w:lang w:val="lt-LT"/>
          <w14:ligatures w14:val="none"/>
        </w:rPr>
        <w:lastRenderedPageBreak/>
        <w:t>nėra laiku pranešta, nuo pranešimo momento ir atnaujinami, kai minėtos aplinkybės nebetrukdo vykdyti Sutarties; </w:t>
      </w:r>
    </w:p>
    <w:p w14:paraId="45CCC62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6" w:name="part_89440bace89e4bfba214a997ceefe81d"/>
      <w:bookmarkEnd w:id="276"/>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7" w:name="part_fe52b5159efd4939838b848f85e9ea9b"/>
      <w:bookmarkEnd w:id="277"/>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8" w:name="part_84f9056801c64e11b4ed9140364256f0"/>
      <w:bookmarkEnd w:id="278"/>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9" w:name="part_3a30d4bcd0274cdd82e5a2a7f7fc4b8b"/>
      <w:bookmarkEnd w:id="279"/>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0" w:name="part_a6676d356d734e81a71d2a213370e988"/>
      <w:bookmarkEnd w:id="280"/>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1" w:name="part_a818ad17feb74ad092df9d84443cf75e"/>
      <w:bookmarkEnd w:id="281"/>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2" w:name="part_71adc62644ec4294ae7e0a3fd7705f53"/>
      <w:bookmarkEnd w:id="282"/>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3" w:name="part_a500fd3f658e4365b41faeda48e53cf9"/>
      <w:bookmarkEnd w:id="283"/>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4" w:name="part_633809059b5a4ff6952af4ed164f789e"/>
      <w:bookmarkEnd w:id="284"/>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5" w:name="part_483e1dd945f246799d0fa0656cd447a6"/>
      <w:bookmarkEnd w:id="285"/>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A36D7"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14:ligatures w14:val="none"/>
        </w:rPr>
      </w:pPr>
      <w:bookmarkStart w:id="286" w:name="part_e1d9f5497e2b4b8fac0f14c0d5441376"/>
      <w:bookmarkEnd w:id="286"/>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7" w:name="part_0c29870313ec4b8e9159c25696039f5b"/>
      <w:bookmarkEnd w:id="287"/>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8" w:name="part_ebd2788b705046149fed4a6909a8851e"/>
      <w:bookmarkEnd w:id="288"/>
      <w:r w:rsidRPr="002A36D7">
        <w:rPr>
          <w:rFonts w:ascii="Times New Roman" w:eastAsia="Times New Roman" w:hAnsi="Times New Roman" w:cs="Times New Roman"/>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9" w:name="part_e70536bc9e7f448ca32e84c110e2744e"/>
      <w:bookmarkEnd w:id="289"/>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0" w:name="part_529fc201055c492aa2aec8333e131a21"/>
      <w:bookmarkEnd w:id="290"/>
      <w:r w:rsidRPr="002A36D7">
        <w:rPr>
          <w:rFonts w:ascii="Times New Roman" w:eastAsia="Times New Roman" w:hAnsi="Times New Roman" w:cs="Times New Roman"/>
          <w:color w:val="000000"/>
          <w:kern w:val="0"/>
          <w:sz w:val="24"/>
          <w:szCs w:val="24"/>
          <w:lang w:val="lt-LT"/>
          <w14:ligatures w14:val="none"/>
        </w:rPr>
        <w:lastRenderedPageBreak/>
        <w:t>21.7. Sutartinių įsipareigojimų vykdymas stabdomas ne ilgesniam kaip konkrečios, pagrįstos aplinkybės egzistavimo laikotarpiui.</w:t>
      </w:r>
    </w:p>
    <w:p w14:paraId="1609D1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1" w:name="part_d59e96d451a74e99b5f4e53964697169"/>
      <w:bookmarkEnd w:id="291"/>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2" w:name="part_1562589c8c774e55b369607136bcbb1f"/>
      <w:bookmarkEnd w:id="292"/>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3" w:name="part_8652c492428945d791973cd6350d83ea"/>
      <w:bookmarkEnd w:id="293"/>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4" w:name="part_f75400b376aa49b1abb489376ffee67d"/>
      <w:bookmarkEnd w:id="294"/>
      <w:r w:rsidRPr="002A36D7">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5" w:name="part_a2c5701c6fd04db9a56b689761ecfe8d"/>
      <w:bookmarkEnd w:id="295"/>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14:ligatures w14:val="none"/>
        </w:rPr>
        <w:t> </w:t>
      </w:r>
    </w:p>
    <w:p w14:paraId="41ECE94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6" w:name="part_e8ae325a94f44e2ebeca460c4d8bcf41"/>
      <w:bookmarkEnd w:id="296"/>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7" w:name="part_74106829db8f4899abc596029e4f5d68"/>
      <w:bookmarkEnd w:id="297"/>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8" w:name="part_75d07c6fefde4a33abd58218f423414b"/>
      <w:bookmarkEnd w:id="298"/>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9" w:name="part_1adc3019d12348e393792204a9cf2bae"/>
      <w:bookmarkEnd w:id="299"/>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0" w:name="part_f516e10b00d84e1d8f280fb70db2bb4e"/>
      <w:bookmarkEnd w:id="300"/>
      <w:r w:rsidRPr="002A36D7">
        <w:rPr>
          <w:rFonts w:ascii="Times New Roman" w:eastAsia="Times New Roman" w:hAnsi="Times New Roman" w:cs="Times New Roman"/>
          <w:color w:val="000000"/>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1" w:name="part_f903c1a7ab87464a98223a3b8db915bc"/>
      <w:bookmarkEnd w:id="301"/>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2" w:name="part_5ccd48ddf20b4c7da078f2d2ed8c9c01"/>
      <w:bookmarkEnd w:id="302"/>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3" w:name="part_97223f15829a42b98ee1463f1475114f"/>
      <w:bookmarkEnd w:id="303"/>
      <w:r w:rsidRPr="002A36D7">
        <w:rPr>
          <w:rFonts w:ascii="Times New Roman" w:eastAsia="Times New Roman" w:hAnsi="Times New Roman" w:cs="Times New Roman"/>
          <w:color w:val="000000"/>
          <w:kern w:val="0"/>
          <w:sz w:val="24"/>
          <w:szCs w:val="24"/>
          <w:lang w:val="lt-LT"/>
          <w14:ligatures w14:val="none"/>
        </w:rPr>
        <w:lastRenderedPageBreak/>
        <w:t>22.2.2.2. Tiekėjo padėtis pasikeičia ir jis atitinka pirkimo dokumentuose nustatytą pašalinimo pagrindą, kuris taikomas ir Sutarties galiojimo metu;</w:t>
      </w:r>
    </w:p>
    <w:p w14:paraId="641CA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4" w:name="part_1b7bddcca159478786fab5db33d9b961"/>
      <w:bookmarkEnd w:id="304"/>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5" w:name="part_edb9a2d757104f5893aeacad5e016645"/>
      <w:bookmarkEnd w:id="305"/>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6" w:name="part_f008cf78219b4f4a89cf7c9a8e8c9322"/>
      <w:bookmarkEnd w:id="306"/>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7" w:name="part_356c89d2b96342b9ac7ca61c8006e7fe"/>
      <w:bookmarkEnd w:id="307"/>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8" w:name="part_209a75e01d9245b3aca223ad5c3c5fec"/>
      <w:bookmarkEnd w:id="308"/>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9" w:name="part_85a36abfded74553abd0b10add72e757"/>
      <w:bookmarkEnd w:id="309"/>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0" w:name="part_f748bcf2bccc44a8b06f20698b2c9968"/>
      <w:bookmarkEnd w:id="310"/>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1" w:name="part_790a68ca3b7842e7be04b8396ea38a0c"/>
      <w:bookmarkEnd w:id="311"/>
      <w:r w:rsidRPr="002A36D7">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2" w:name="part_b895c993d309446280ac23d4c4c6b3af"/>
      <w:bookmarkEnd w:id="312"/>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3" w:name="part_7bde14bfbf2441d791b8e711c8f8ddf3"/>
      <w:bookmarkEnd w:id="313"/>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4" w:name="part_a263119254d942f489788567ed00e7c5"/>
      <w:bookmarkEnd w:id="314"/>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5" w:name="part_11b5f45ece72456aab71665d5fef239c"/>
      <w:bookmarkEnd w:id="315"/>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6" w:name="part_de604d3a70c54dd5ad194664adc38477"/>
      <w:bookmarkEnd w:id="316"/>
      <w:r w:rsidRPr="002A36D7">
        <w:rPr>
          <w:rFonts w:ascii="Times New Roman" w:eastAsia="Times New Roman" w:hAnsi="Times New Roman" w:cs="Times New Roman"/>
          <w:color w:val="000000"/>
          <w:kern w:val="0"/>
          <w:sz w:val="24"/>
          <w:szCs w:val="24"/>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7" w:name="part_6ab8d938d27449d2b305d15cd9c291ca"/>
      <w:bookmarkEnd w:id="317"/>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8" w:name="part_f45fedb9bd0b4fb98ac70cadbf95ca83"/>
      <w:bookmarkEnd w:id="318"/>
      <w:r w:rsidRPr="002A36D7">
        <w:rPr>
          <w:rFonts w:ascii="Times New Roman" w:eastAsia="Times New Roman" w:hAnsi="Times New Roman" w:cs="Times New Roman"/>
          <w:color w:val="000000"/>
          <w:kern w:val="0"/>
          <w:sz w:val="24"/>
          <w:szCs w:val="24"/>
          <w:lang w:val="lt-LT"/>
          <w14:ligatures w14:val="none"/>
        </w:rPr>
        <w:lastRenderedPageBreak/>
        <w:t>22.2.7. Sutartis laikoma nutraukta kitą dieną po to, kai pasibaigia įspėjimo apie Sutarties nutraukimą terminas.  </w:t>
      </w:r>
    </w:p>
    <w:p w14:paraId="46DED54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9" w:name="part_014a836e0f8441e9be6c2180b8b7a912"/>
      <w:bookmarkEnd w:id="319"/>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20" w:name="part_ac406206a9024e8880d0a211020535f7"/>
      <w:bookmarkEnd w:id="320"/>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1" w:name="part_dde94d2b61584f27b736d19d04fc8380"/>
      <w:bookmarkEnd w:id="321"/>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2" w:name="part_02f28e9ae7224bc7844036f09241fc30"/>
      <w:bookmarkEnd w:id="322"/>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3" w:name="part_31d34e9cb9f744d5bfaf46d05488b0b7"/>
      <w:bookmarkEnd w:id="323"/>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4" w:name="part_e7c2a6c01c1c4bc699523d5f2e4efd2a"/>
      <w:bookmarkEnd w:id="324"/>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5" w:name="part_22f7aa6198a847d1aca593b9da22f97d"/>
      <w:bookmarkEnd w:id="325"/>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6" w:name="part_3a748e8546c340bb8150732bd3959104"/>
      <w:bookmarkEnd w:id="326"/>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7" w:name="part_e064a682d66e46aa83b3b3b8db3f32e4"/>
      <w:bookmarkEnd w:id="327"/>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8" w:name="part_bb2946930a5243dea17af0a60528ef55"/>
      <w:bookmarkEnd w:id="328"/>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9" w:name="part_e21fd68b0faa42f09d2b9d066ba96270"/>
      <w:bookmarkEnd w:id="329"/>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0" w:name="part_35c76df8f4f74feca35e43f93c99ab50"/>
      <w:bookmarkEnd w:id="330"/>
      <w:r w:rsidRPr="002A36D7">
        <w:rPr>
          <w:rFonts w:ascii="Times New Roman" w:eastAsia="Times New Roman" w:hAnsi="Times New Roman" w:cs="Times New Roman"/>
          <w:b/>
          <w:bCs/>
          <w:color w:val="000000"/>
          <w:kern w:val="0"/>
          <w:sz w:val="24"/>
          <w:szCs w:val="24"/>
          <w:lang w:val="lt-LT"/>
          <w14:ligatures w14:val="none"/>
        </w:rPr>
        <w:t>22.4.  Šalių teisės ir pareigos Sutarties nutraukimo atveju</w:t>
      </w:r>
    </w:p>
    <w:p w14:paraId="3EC1129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1" w:name="part_bd5fc7ef1a364eb2a5d79df2bd6c1ed0"/>
      <w:bookmarkEnd w:id="331"/>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2" w:name="part_c08e37afbd2a4ec6bc544d867ad4f7a9"/>
      <w:bookmarkEnd w:id="332"/>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3" w:name="part_144ed4c035f74c9b8ba4ad63c59a8c15"/>
      <w:bookmarkEnd w:id="333"/>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4" w:name="part_6f26d51518ec41fea2286fb05426c468"/>
      <w:bookmarkEnd w:id="334"/>
      <w:r w:rsidRPr="002A36D7">
        <w:rPr>
          <w:rFonts w:ascii="Times New Roman" w:eastAsia="Times New Roman" w:hAnsi="Times New Roman" w:cs="Times New Roman"/>
          <w:color w:val="000000"/>
          <w:kern w:val="0"/>
          <w:sz w:val="24"/>
          <w:szCs w:val="24"/>
          <w:lang w:val="lt-LT"/>
          <w14:ligatures w14:val="none"/>
        </w:rPr>
        <w:lastRenderedPageBreak/>
        <w:t>22.4.2.2. atsiskaityti už iki Sutarties nutraukimo pristatytas Prekes, atitinkančias Sutarties reikalavimus; </w:t>
      </w:r>
    </w:p>
    <w:p w14:paraId="23517C0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5" w:name="part_7e498387e5a3483d8f8d66c00040cea2"/>
      <w:bookmarkEnd w:id="335"/>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6" w:name="part_8618f9a499e646d28111277753a11400"/>
      <w:bookmarkEnd w:id="336"/>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7" w:name="part_b69eb48c0a2442eda39c5ff13d8d592a"/>
      <w:bookmarkEnd w:id="337"/>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8" w:name="part_0bf52926795d4d3aa61eb15f6a8db972"/>
      <w:bookmarkEnd w:id="338"/>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9" w:name="part_9edd7af572c64b9eacf346adf572b301"/>
      <w:bookmarkEnd w:id="339"/>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0" w:name="part_b533d3b36f2b43318a82bc9424b14342"/>
      <w:bookmarkEnd w:id="340"/>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1" w:name="part_d3def91269534a218adc044a60d3858d"/>
      <w:bookmarkEnd w:id="341"/>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2" w:name="part_9a2538b48eab4ba28d1a52a86ae11187"/>
      <w:bookmarkEnd w:id="342"/>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3" w:name="part_c250ac8ea732435d99f67711adc094f0"/>
      <w:bookmarkEnd w:id="343"/>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4" w:name="part_d767e0f6f1e54e86856c19f54351c60a"/>
      <w:bookmarkEnd w:id="344"/>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5" w:name="part_a17b32d11af84db791ec82dde93cfe02"/>
      <w:bookmarkEnd w:id="345"/>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6" w:name="part_4f6fa3f6751140f6bceb9d9f940b7b23"/>
      <w:bookmarkEnd w:id="346"/>
      <w:r w:rsidRPr="002A36D7">
        <w:rPr>
          <w:rFonts w:ascii="Times New Roman" w:eastAsia="Times New Roman" w:hAnsi="Times New Roman" w:cs="Times New Roman"/>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7" w:name="part_ba27b372997f4b95a3e9db8445d2163d"/>
      <w:bookmarkEnd w:id="347"/>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8" w:name="part_7905db5a9c784fbb91eb4a303116b2a5"/>
      <w:bookmarkEnd w:id="348"/>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9" w:name="part_f56c558d69ec4b13964d275b9f880324"/>
      <w:bookmarkEnd w:id="349"/>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0" w:name="part_92d02ccb38844c6e818c7f09f1f5a735"/>
      <w:bookmarkEnd w:id="350"/>
      <w:r w:rsidRPr="002A36D7">
        <w:rPr>
          <w:rFonts w:ascii="Times New Roman" w:eastAsia="Times New Roman" w:hAnsi="Times New Roman" w:cs="Times New Roman"/>
          <w:color w:val="000000"/>
          <w:kern w:val="0"/>
          <w:sz w:val="24"/>
          <w:szCs w:val="24"/>
          <w:lang w:val="lt-LT"/>
          <w14:ligatures w14:val="none"/>
        </w:rPr>
        <w:lastRenderedPageBreak/>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1" w:name="part_cb0c8b77b8c646fa891d39f0bb23609b"/>
      <w:bookmarkEnd w:id="351"/>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2" w:name="part_c48dcfe486ec453590d408769137d2c7"/>
      <w:bookmarkEnd w:id="352"/>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2A36D7" w:rsidRDefault="00665195">
      <w:pPr>
        <w:rPr>
          <w:rFonts w:ascii="Times New Roman" w:hAnsi="Times New Roman" w:cs="Times New Roman"/>
          <w:sz w:val="24"/>
          <w:szCs w:val="24"/>
        </w:rPr>
      </w:pPr>
    </w:p>
    <w:sectPr w:rsidR="00665195" w:rsidRPr="002A36D7" w:rsidSect="007C118E">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0A16D4" w14:textId="77777777" w:rsidR="00643229" w:rsidRDefault="00643229" w:rsidP="001217A1">
      <w:pPr>
        <w:spacing w:after="0" w:line="240" w:lineRule="auto"/>
      </w:pPr>
      <w:r>
        <w:separator/>
      </w:r>
    </w:p>
  </w:endnote>
  <w:endnote w:type="continuationSeparator" w:id="0">
    <w:p w14:paraId="1631AF91" w14:textId="77777777" w:rsidR="00643229" w:rsidRDefault="00643229" w:rsidP="00121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FD383" w14:textId="77777777" w:rsidR="00643229" w:rsidRDefault="00643229" w:rsidP="001217A1">
      <w:pPr>
        <w:spacing w:after="0" w:line="240" w:lineRule="auto"/>
      </w:pPr>
      <w:r>
        <w:separator/>
      </w:r>
    </w:p>
  </w:footnote>
  <w:footnote w:type="continuationSeparator" w:id="0">
    <w:p w14:paraId="1B51A574" w14:textId="77777777" w:rsidR="00643229" w:rsidRDefault="00643229" w:rsidP="001217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12021075"/>
      <w:docPartObj>
        <w:docPartGallery w:val="Page Numbers (Top of Page)"/>
        <w:docPartUnique/>
      </w:docPartObj>
    </w:sdtPr>
    <w:sdtContent>
      <w:p w14:paraId="7A148156" w14:textId="07FDC232" w:rsidR="001217A1" w:rsidRDefault="001217A1">
        <w:pPr>
          <w:pStyle w:val="Antrats"/>
          <w:jc w:val="center"/>
        </w:pPr>
        <w:r>
          <w:fldChar w:fldCharType="begin"/>
        </w:r>
        <w:r>
          <w:instrText>PAGE   \* MERGEFORMAT</w:instrText>
        </w:r>
        <w:r>
          <w:fldChar w:fldCharType="separate"/>
        </w:r>
        <w:r>
          <w:rPr>
            <w:lang w:val="lt-LT"/>
          </w:rPr>
          <w:t>2</w:t>
        </w:r>
        <w:r>
          <w:fldChar w:fldCharType="end"/>
        </w:r>
      </w:p>
    </w:sdtContent>
  </w:sdt>
  <w:p w14:paraId="08B35309" w14:textId="77777777" w:rsidR="001217A1" w:rsidRDefault="001217A1">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1217A1"/>
    <w:rsid w:val="002A36D7"/>
    <w:rsid w:val="005E1F98"/>
    <w:rsid w:val="00624FD6"/>
    <w:rsid w:val="00643229"/>
    <w:rsid w:val="00665195"/>
    <w:rsid w:val="006E3939"/>
    <w:rsid w:val="007C118E"/>
    <w:rsid w:val="00826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217A1"/>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217A1"/>
  </w:style>
  <w:style w:type="paragraph" w:styleId="Porat">
    <w:name w:val="footer"/>
    <w:basedOn w:val="prastasis"/>
    <w:link w:val="PoratDiagrama"/>
    <w:uiPriority w:val="99"/>
    <w:unhideWhenUsed/>
    <w:rsid w:val="001217A1"/>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217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25</Pages>
  <Words>51784</Words>
  <Characters>29517</Characters>
  <Application>Microsoft Office Word</Application>
  <DocSecurity>0</DocSecurity>
  <Lines>245</Lines>
  <Paragraphs>162</Paragraphs>
  <ScaleCrop>false</ScaleCrop>
  <Company>VPT</Company>
  <LinksUpToDate>false</LinksUpToDate>
  <CharactersWithSpaces>81139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Admin</cp:lastModifiedBy>
  <cp:revision>5</cp:revision>
  <dcterms:created xsi:type="dcterms:W3CDTF">2024-03-04T08:45:00Z</dcterms:created>
  <dcterms:modified xsi:type="dcterms:W3CDTF">2024-09-23T12:33:00Z</dcterms:modified>
</cp:coreProperties>
</file>